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2A05C5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5E1EE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42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2A05C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530636" w:rsidRDefault="00D0461E" w:rsidP="005E1EE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E1E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Јужна  Азија: друштвеногеографске  одлике—</w:t>
            </w:r>
            <w:r w:rsidR="005E1EEF" w:rsidRPr="005E1EE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Привредни </w:t>
            </w:r>
            <w:r w:rsidR="00932B8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развој </w:t>
            </w:r>
            <w:r w:rsidR="0067128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="00932B8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успорен</w:t>
            </w:r>
            <w:r w:rsidR="005E1EEF" w:rsidRPr="005E1EE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="0067128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="005E1EEF" w:rsidRPr="005E1EE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пренасељеношћу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5E1EEF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</w:t>
            </w:r>
            <w:r w:rsidR="005E1E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географске  одлике  </w:t>
            </w:r>
            <w:r w:rsidR="005E1E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Јужне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Азије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>Ус</w:t>
            </w:r>
            <w:r w:rsidR="005E1EEF">
              <w:rPr>
                <w:rFonts w:ascii="Times New Roman" w:hAnsi="Times New Roman"/>
                <w:sz w:val="24"/>
                <w:szCs w:val="24"/>
                <w:lang w:val="sr-Cyrl-CS"/>
              </w:rPr>
              <w:t>војити  нова  знања  о  друштвено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географским 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>одлика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ма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5E1E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Јужне </w:t>
            </w:r>
            <w:r w:rsidR="002A05C5">
              <w:rPr>
                <w:rFonts w:ascii="Times New Roman" w:hAnsi="Times New Roman"/>
                <w:sz w:val="24"/>
                <w:szCs w:val="24"/>
                <w:lang w:val="sr-Cyrl-CS"/>
              </w:rPr>
              <w:t>Азије</w:t>
            </w:r>
          </w:p>
          <w:p w:rsidR="00530636" w:rsidRPr="00671283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5E1EEF" w:rsidRPr="005E1EEF" w:rsidRDefault="005E1EEF" w:rsidP="005E1EE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E1EE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зашто  је Јужна  Азија регија  специфичних  демографских  одлика</w:t>
            </w:r>
          </w:p>
          <w:p w:rsidR="005E1EEF" w:rsidRPr="005E1EEF" w:rsidRDefault="005E1EEF" w:rsidP="005E1EE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E1EE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-уочи  тешку  колонијалну  прошлост и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њене </w:t>
            </w:r>
            <w:r w:rsidRPr="005E1EE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последице</w:t>
            </w:r>
          </w:p>
          <w:p w:rsidR="005E1EEF" w:rsidRPr="005E1EEF" w:rsidRDefault="005E1EEF" w:rsidP="005E1EE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E1EE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-објасни  најважније  одлике  пољопривреде,  индустрије  и  саобраћаја</w:t>
            </w:r>
          </w:p>
          <w:p w:rsidR="00D0461E" w:rsidRPr="00B07CAB" w:rsidRDefault="005E1EEF" w:rsidP="005E1EE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E1EE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значај  Индије  у  оквиру  регије и  шире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07CAB" w:rsidRDefault="00670648" w:rsidP="00670648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  <w:r w:rsidR="00B07CAB" w:rsidRPr="00B07C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5E1EEF" w:rsidRDefault="005E1EEF" w:rsidP="00670648">
            <w:pPr>
              <w:ind w:right="-2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1E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ГЕ1.1.3. Препознаје и чита на географској карти </w:t>
            </w:r>
            <w:r w:rsidR="006712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5E1E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називе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држава  и</w:t>
            </w:r>
            <w:r w:rsidRPr="005E1E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градова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Јужне  Азије</w:t>
            </w:r>
          </w:p>
          <w:p w:rsidR="005E1EEF" w:rsidRDefault="005E1EEF" w:rsidP="00670648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ГЕ1.4.1. Препознаје  основне</w:t>
            </w:r>
            <w:r w:rsidR="006712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друштвеногеографске</w:t>
            </w:r>
            <w:r w:rsidRPr="005E1EE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одлике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Јужне  Азије</w:t>
            </w:r>
          </w:p>
          <w:p w:rsidR="002A05C5" w:rsidRDefault="00670648" w:rsidP="002A05C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5E1EEF" w:rsidRPr="005E1EEF" w:rsidRDefault="005E1EEF" w:rsidP="005E1EEF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ГЕ2.1.2. Одређује положај тачака и места на географској карти Јужне Азије.</w:t>
            </w:r>
          </w:p>
          <w:p w:rsidR="005E1EEF" w:rsidRPr="005E1EEF" w:rsidRDefault="005E1EEF" w:rsidP="005E1EEF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–објекте, појаве, процесе и односе представљене сликом, графиконом, табелом и схемом у уџбенику.</w:t>
            </w:r>
          </w:p>
          <w:p w:rsidR="005E1EEF" w:rsidRPr="005E1EEF" w:rsidRDefault="005E1EEF" w:rsidP="005E1EEF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ГЕ2.4.1. Описује  друштвеногеографске </w:t>
            </w:r>
            <w:r w:rsidRPr="005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одлике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Јужне  Азије, </w:t>
            </w:r>
            <w:r w:rsidRPr="005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становништво, насеља и привреду.</w:t>
            </w:r>
          </w:p>
          <w:p w:rsidR="005E1EEF" w:rsidRDefault="00670648" w:rsidP="005E1EEF">
            <w:pPr>
              <w:tabs>
                <w:tab w:val="left" w:pos="1943"/>
              </w:tabs>
              <w:ind w:right="-200"/>
              <w:rPr>
                <w:lang w:val="sr-Cyrl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  <w:r w:rsidR="005E1EEF">
              <w:t xml:space="preserve"> </w:t>
            </w:r>
          </w:p>
          <w:p w:rsidR="005E1EEF" w:rsidRPr="005E1EEF" w:rsidRDefault="005E1EEF" w:rsidP="005E1EEF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Анализира географске карте Азије и Јужне  Азије и доноси закључке о међусобној повезаности географског положаја и природних одлика Индије с њеним становништвом и привредом.</w:t>
            </w:r>
          </w:p>
          <w:p w:rsidR="00530636" w:rsidRPr="009E5F74" w:rsidRDefault="005E1EEF" w:rsidP="009E5F74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ГЕ.3.4.1. Објашњава географске везе (просторне и каузалне, директне и индиректне) и законитости на простору Азије и Јужне Азије и доноси залључке о најважниијим географским одликама Индије.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5E1E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карта 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Азије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2A05C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сторија,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ликовна  култура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6712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442829" w:rsidP="005E1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део часа: 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B07CAB" w:rsidRDefault="00C64EA8" w:rsidP="00F44C8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4E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44C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96F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 разговору  са  ученицима по</w:t>
            </w:r>
            <w:r w:rsidR="00F44C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496F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F44C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вљамо  основне природногеографске  одлике Јужне Азије,као  би  ученици  схватили  њихов  утицај </w:t>
            </w:r>
            <w:r w:rsidR="00496F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 одлике  становиштва  и  пр</w:t>
            </w:r>
            <w:r w:rsidR="00F44C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ивреде  регије</w:t>
            </w:r>
            <w:r w:rsidRPr="00C64E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Главни </w:t>
            </w:r>
            <w:r w:rsidR="00C64E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A4218F" w:rsidRPr="001646A0" w:rsidRDefault="001E64E6" w:rsidP="001E64E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  Т</w:t>
            </w:r>
            <w:r w:rsidR="00F44C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ражимо да  ученици  анализирају табелу  на  ст</w:t>
            </w:r>
            <w:r w:rsidR="00496F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bookmarkStart w:id="0" w:name="_GoBack"/>
            <w:bookmarkEnd w:id="0"/>
            <w:r w:rsidR="00F44C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ани  103 у уџбенику и  упореде  број  стсновника </w:t>
            </w:r>
            <w:r w:rsidR="009E5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44C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Индије  са  други</w:t>
            </w:r>
            <w:r w:rsidR="009E5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F44C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државама  регије, Азије и света.Истичемо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велику  густину  насељености  и  инсистирамо да  ученици</w:t>
            </w:r>
            <w:r w:rsidR="009E5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схвате  утицај монсунске  климе  на размеш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тај  становништва.Указујемо  да  анализом  слика бр.1.  на  107. стр. и  бр.  3.  на  108 страни ученици  дођу  до  закључка </w:t>
            </w:r>
            <w:r w:rsidR="009E5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веома  израженом  порасту  броја  стсновника.Наглашавамо  етничко,</w:t>
            </w:r>
            <w:r w:rsidR="009E5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језичко  и  верско шаренило.Наводимо  и</w:t>
            </w:r>
            <w:r w:rsidR="009E5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9E5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карти показујемо</w:t>
            </w:r>
            <w:r w:rsidR="009E5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највеће градове и  истичемо њихове  проблеме.Објашњавамо  несклад између природних  богатстава</w:t>
            </w:r>
            <w:r w:rsidR="009E5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 степена  привредног  развоја.Исти</w:t>
            </w:r>
            <w:r w:rsidR="00A421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чемо  привредне  делатности  и  њихове  најважније производе.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 w:rsidP="00C64E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F784B" w:rsidRPr="00B37DAE" w:rsidTr="00886172">
        <w:tc>
          <w:tcPr>
            <w:tcW w:w="9576" w:type="dxa"/>
          </w:tcPr>
          <w:p w:rsidR="00442829" w:rsidRPr="00932B8C" w:rsidRDefault="00A4218F" w:rsidP="00442829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Саопштавамо  ученицима    тему  </w:t>
            </w:r>
            <w:r w:rsidR="00C64EA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за  презентацију: „</w:t>
            </w:r>
            <w:r w:rsidR="00932B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Културно-историјске  знаменитости  Индије  на  листи  светске  баштине“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D6605E" w:rsidRPr="00F44C83" w:rsidRDefault="00B80B22" w:rsidP="00932B8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</w:t>
            </w:r>
            <w:r w:rsidR="00F44C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932B8C" w:rsidRPr="00F44C8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ЈУЖНА  АЗИЈА:ДРУШТВЕНОГЕОГРАФСКЕ  ОДЛИКЕ</w:t>
            </w:r>
          </w:p>
          <w:p w:rsidR="00932B8C" w:rsidRPr="00F44C83" w:rsidRDefault="00932B8C" w:rsidP="00932B8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</w:t>
            </w:r>
            <w:r w:rsidRPr="00F44C8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ПРИВРЕДНИ РАЗВОЈ УСПОРЕН  ПРЕНАСЕЉЕНОШЋУ</w:t>
            </w:r>
          </w:p>
          <w:p w:rsid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-пренасељеност</w:t>
            </w:r>
          </w:p>
          <w:p w:rsid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-висок  природни  прираштај</w:t>
            </w:r>
          </w:p>
          <w:p w:rsid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-велики  удео  младог  становништва</w:t>
            </w:r>
          </w:p>
          <w:p w:rsid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-Индија-2.  место у  свету  по  броју  становника</w:t>
            </w:r>
          </w:p>
          <w:p w:rsid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-религије:   хиндуизам,   будизам,   ислам</w:t>
            </w:r>
          </w:p>
          <w:p w:rsid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-државе:     страна 103.  у уџбенику</w:t>
            </w:r>
          </w:p>
          <w:p w:rsid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-градови-мегалополиси:  Мумбај,  Колката,  Делхи,  Дака,   Карачи</w:t>
            </w:r>
          </w:p>
          <w:p w:rsid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главне  привредне  делатности:</w:t>
            </w:r>
          </w:p>
          <w:p w:rsid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-пољопривреда-пиринач,  шећ.  трска,  јута,  памук,  чај,  зачини</w:t>
            </w:r>
          </w:p>
          <w:p w:rsid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-индустрија-текстилна, прехрамбена,  машинска(аутомобили),  хемијска,  </w:t>
            </w:r>
          </w:p>
          <w:p w:rsid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електронска,  филмска</w:t>
            </w:r>
          </w:p>
          <w:p w:rsidR="00671283" w:rsidRDefault="00671283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Индија-„космичка“  држава</w:t>
            </w:r>
          </w:p>
          <w:p w:rsidR="00671283" w:rsidRPr="00932B8C" w:rsidRDefault="00671283" w:rsidP="00932B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-туризам: ходочаснички</w:t>
            </w:r>
          </w:p>
          <w:p w:rsidR="00932B8C" w:rsidRPr="00932B8C" w:rsidRDefault="00932B8C" w:rsidP="00932B8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71283" w:rsidRDefault="0067128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71283" w:rsidRDefault="0067128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71283" w:rsidRPr="00671283" w:rsidRDefault="0067128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0C99"/>
    <w:multiLevelType w:val="hybridMultilevel"/>
    <w:tmpl w:val="F1609C88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9B2E1C"/>
    <w:multiLevelType w:val="hybridMultilevel"/>
    <w:tmpl w:val="A128EA26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C83F0F"/>
    <w:multiLevelType w:val="hybridMultilevel"/>
    <w:tmpl w:val="BD48F6B0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25F8B"/>
    <w:multiLevelType w:val="hybridMultilevel"/>
    <w:tmpl w:val="3AECBEAC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0E7E1B"/>
    <w:rsid w:val="001646A0"/>
    <w:rsid w:val="00177289"/>
    <w:rsid w:val="00192825"/>
    <w:rsid w:val="001C6C13"/>
    <w:rsid w:val="001D57CA"/>
    <w:rsid w:val="001E64E6"/>
    <w:rsid w:val="002365E8"/>
    <w:rsid w:val="002A05C5"/>
    <w:rsid w:val="003321C2"/>
    <w:rsid w:val="00391413"/>
    <w:rsid w:val="003A7B13"/>
    <w:rsid w:val="003C170C"/>
    <w:rsid w:val="003F1D6D"/>
    <w:rsid w:val="00442829"/>
    <w:rsid w:val="0045123D"/>
    <w:rsid w:val="00466279"/>
    <w:rsid w:val="00491F36"/>
    <w:rsid w:val="00496F94"/>
    <w:rsid w:val="004C7CD5"/>
    <w:rsid w:val="00530636"/>
    <w:rsid w:val="00545C96"/>
    <w:rsid w:val="005E1EEF"/>
    <w:rsid w:val="005F784B"/>
    <w:rsid w:val="00605D58"/>
    <w:rsid w:val="00606767"/>
    <w:rsid w:val="00657717"/>
    <w:rsid w:val="00664F16"/>
    <w:rsid w:val="00670648"/>
    <w:rsid w:val="00671283"/>
    <w:rsid w:val="00680587"/>
    <w:rsid w:val="006A4231"/>
    <w:rsid w:val="006F2937"/>
    <w:rsid w:val="007906D8"/>
    <w:rsid w:val="007E6623"/>
    <w:rsid w:val="0080459B"/>
    <w:rsid w:val="00813711"/>
    <w:rsid w:val="00854D2A"/>
    <w:rsid w:val="008F0F0B"/>
    <w:rsid w:val="00932B8C"/>
    <w:rsid w:val="00942ED0"/>
    <w:rsid w:val="0094301B"/>
    <w:rsid w:val="0096516D"/>
    <w:rsid w:val="00976108"/>
    <w:rsid w:val="009B224E"/>
    <w:rsid w:val="009E5F74"/>
    <w:rsid w:val="009F2F46"/>
    <w:rsid w:val="00A17F87"/>
    <w:rsid w:val="00A4218F"/>
    <w:rsid w:val="00A45210"/>
    <w:rsid w:val="00A47E59"/>
    <w:rsid w:val="00AB78A4"/>
    <w:rsid w:val="00B07CAB"/>
    <w:rsid w:val="00B37DAE"/>
    <w:rsid w:val="00B80B22"/>
    <w:rsid w:val="00B85A26"/>
    <w:rsid w:val="00BA107D"/>
    <w:rsid w:val="00BB0FE3"/>
    <w:rsid w:val="00BF20E4"/>
    <w:rsid w:val="00C379D6"/>
    <w:rsid w:val="00C64EA8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C77F2"/>
    <w:rsid w:val="00F05659"/>
    <w:rsid w:val="00F137B9"/>
    <w:rsid w:val="00F36783"/>
    <w:rsid w:val="00F44C83"/>
    <w:rsid w:val="00F57D30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paragraph" w:styleId="Heading3">
    <w:name w:val="heading 3"/>
    <w:basedOn w:val="Normal"/>
    <w:next w:val="Normal"/>
    <w:link w:val="Heading3Char"/>
    <w:qFormat/>
    <w:rsid w:val="0044282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442829"/>
    <w:rPr>
      <w:rFonts w:ascii="Arial" w:eastAsia="Times New Roman" w:hAnsi="Arial" w:cs="Arial"/>
      <w:b/>
      <w:bCs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E0904-429E-42AD-9453-E223860E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cp:lastPrinted>2020-06-23T12:52:00Z</cp:lastPrinted>
  <dcterms:created xsi:type="dcterms:W3CDTF">2020-07-04T12:55:00Z</dcterms:created>
  <dcterms:modified xsi:type="dcterms:W3CDTF">2020-07-07T17:12:00Z</dcterms:modified>
</cp:coreProperties>
</file>